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BAFD" w14:textId="77777777" w:rsidR="007E7E02" w:rsidRDefault="00000000" w:rsidP="00EA182E">
      <w:pPr>
        <w:tabs>
          <w:tab w:val="left" w:pos="297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Vyplňte hůlkovým (tiskacím) písmem</w:t>
      </w:r>
    </w:p>
    <w:p w14:paraId="43E75779" w14:textId="77777777" w:rsidR="007E7E02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 případě nedostatku místa, doplňte požadované informace na zvláštní příloze)</w:t>
      </w:r>
    </w:p>
    <w:p w14:paraId="1D139573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359241D" w14:textId="77777777" w:rsidR="007E7E02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Základní údaje o dlužníku</w:t>
      </w:r>
    </w:p>
    <w:p w14:paraId="5DCB1D03" w14:textId="77777777" w:rsidR="007E7E02" w:rsidRDefault="007E7E02">
      <w:pPr>
        <w:rPr>
          <w:rFonts w:ascii="Times New Roman" w:hAnsi="Times New Roman"/>
          <w:b/>
          <w:bCs/>
          <w:sz w:val="24"/>
          <w:szCs w:val="24"/>
        </w:rPr>
      </w:pPr>
    </w:p>
    <w:p w14:paraId="5424E9EF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 a příjmení dlužníka: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272F5A9B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i/>
          <w:iCs/>
          <w:sz w:val="24"/>
          <w:szCs w:val="24"/>
        </w:rPr>
        <w:t xml:space="preserve"> (svobodný, rozvedený apod.)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5EB3AB8C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bydliště: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2DC8FF63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Korespondenční adresa: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12FA5787" w14:textId="77777777" w:rsidR="007E7E02" w:rsidRDefault="00000000">
      <w:pPr>
        <w:pStyle w:val="Odstavecseseznamem"/>
        <w:widowControl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tj. kam si přejte zasílat poštu</w:t>
      </w:r>
    </w:p>
    <w:p w14:paraId="28FC925D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7C87B5B9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7D538665" w14:textId="77777777" w:rsidR="007E7E02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Datová schránka: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0857CB34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2B1B3CC5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4EF711DB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Příjmy dlužníka</w:t>
      </w:r>
    </w:p>
    <w:p w14:paraId="7774D28D" w14:textId="77777777" w:rsidR="007E7E02" w:rsidRDefault="007E7E02">
      <w:pPr>
        <w:rPr>
          <w:rFonts w:ascii="Times New Roman" w:hAnsi="Times New Roman"/>
          <w:b/>
          <w:bCs/>
          <w:sz w:val="24"/>
          <w:szCs w:val="24"/>
        </w:rPr>
      </w:pPr>
    </w:p>
    <w:p w14:paraId="57BE5CD0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Plátce příjmu dlužníka: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3CFB7F7D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(firma, sídlo, IČ, kontakt)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…………………………..…………………</w:t>
      </w:r>
    </w:p>
    <w:p w14:paraId="1756B5C8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74886530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2F9ED0BC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7ABA7E28" w14:textId="77777777" w:rsidR="007E7E02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5F86B7C5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4E44E87E" w14:textId="77777777" w:rsidR="007E7E02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44980124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167093FA" w14:textId="77777777" w:rsidR="007E7E02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77E9A5C0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59889EF9" w14:textId="77777777" w:rsidR="007E7E02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6947A9C5" w14:textId="77777777" w:rsidR="007E7E02" w:rsidRDefault="00000000">
      <w:pPr>
        <w:pStyle w:val="Odstavecseseznamem"/>
        <w:widowControl/>
        <w:numPr>
          <w:ilvl w:val="0"/>
          <w:numId w:val="4"/>
        </w:numPr>
        <w:spacing w:after="160" w:line="259" w:lineRule="auto"/>
        <w:ind w:right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 případě, že má dlužník příjmy od více plátců, je povinen uvést všechny takové plátce, i příjmy o nich</w:t>
      </w:r>
    </w:p>
    <w:p w14:paraId="7D48D94F" w14:textId="77777777" w:rsidR="007E7E02" w:rsidRDefault="00000000">
      <w:pPr>
        <w:pStyle w:val="Odstavecseseznamem"/>
        <w:widowControl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 případě, že je dlužník OSVČ, uvede průměrný čistý měsíční příjem za poslední zdaňovací období</w:t>
      </w:r>
    </w:p>
    <w:p w14:paraId="6EC5975E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Plátce důchodu/poskytovatel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2D4CF21A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daru pro oddlužení:</w:t>
      </w:r>
    </w:p>
    <w:p w14:paraId="7BF09A25" w14:textId="77777777" w:rsidR="007E7E02" w:rsidRDefault="00000000">
      <w:pPr>
        <w:pStyle w:val="Odstavecseseznamem"/>
        <w:widowControl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kontaktní údaje a výše poskytnutého plnění</w:t>
      </w:r>
    </w:p>
    <w:p w14:paraId="58568150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09ABCE48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F154912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0EA0F1C3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4F677E7C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7069A76" w14:textId="77777777" w:rsidR="00EA182E" w:rsidRDefault="00EA182E">
      <w:pPr>
        <w:rPr>
          <w:rFonts w:ascii="Times New Roman" w:hAnsi="Times New Roman"/>
          <w:sz w:val="24"/>
          <w:szCs w:val="24"/>
        </w:rPr>
      </w:pPr>
    </w:p>
    <w:p w14:paraId="75115D4A" w14:textId="77777777" w:rsidR="00EA182E" w:rsidRDefault="00EA182E">
      <w:pPr>
        <w:rPr>
          <w:rFonts w:ascii="Times New Roman" w:hAnsi="Times New Roman"/>
          <w:sz w:val="24"/>
          <w:szCs w:val="24"/>
        </w:rPr>
      </w:pPr>
    </w:p>
    <w:p w14:paraId="227D60A9" w14:textId="77777777" w:rsidR="00EA182E" w:rsidRDefault="00EA182E">
      <w:pPr>
        <w:rPr>
          <w:rFonts w:ascii="Times New Roman" w:hAnsi="Times New Roman"/>
          <w:sz w:val="24"/>
          <w:szCs w:val="24"/>
        </w:rPr>
      </w:pPr>
    </w:p>
    <w:p w14:paraId="62329F2C" w14:textId="77777777" w:rsidR="00EA182E" w:rsidRDefault="00EA182E">
      <w:pPr>
        <w:rPr>
          <w:rFonts w:ascii="Times New Roman" w:hAnsi="Times New Roman"/>
          <w:sz w:val="24"/>
          <w:szCs w:val="24"/>
        </w:rPr>
      </w:pPr>
    </w:p>
    <w:p w14:paraId="506C412C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640D24ED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674E802C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4997FD4A" w14:textId="77777777" w:rsidR="007E7E02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Kvalifikace dlužníka, pracovní a výdělečná schopnost</w:t>
      </w:r>
    </w:p>
    <w:p w14:paraId="66DCC989" w14:textId="77777777" w:rsidR="007E7E02" w:rsidRDefault="007E7E02">
      <w:pPr>
        <w:rPr>
          <w:rFonts w:ascii="Times New Roman" w:hAnsi="Times New Roman"/>
          <w:b/>
          <w:bCs/>
          <w:sz w:val="24"/>
          <w:szCs w:val="24"/>
        </w:rPr>
      </w:pPr>
    </w:p>
    <w:p w14:paraId="3F2C7BD0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Nejvyšší dosažené vzdělání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2896BBBF" w14:textId="77777777" w:rsidR="007E7E02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(např. ZŠ, SOU, SOU s maturitou</w:t>
      </w:r>
    </w:p>
    <w:p w14:paraId="39AD586B" w14:textId="77777777" w:rsidR="007E7E02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SŠ, SŠ s maturitou, VŠ,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4A25C608" w14:textId="77777777" w:rsidR="007E7E02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včetně uvedení instituce,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14:paraId="262AED7C" w14:textId="77777777" w:rsidR="007E7E02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kde bylo vzdělání dokončeno,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57E579F3" w14:textId="77777777" w:rsidR="007E7E02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obor vzdělání, rok ukončení studia)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14:paraId="19843932" w14:textId="77777777" w:rsidR="007E7E02" w:rsidRDefault="007E7E02">
      <w:pPr>
        <w:rPr>
          <w:rFonts w:ascii="Times New Roman" w:hAnsi="Times New Roman"/>
          <w:i/>
          <w:iCs/>
          <w:sz w:val="24"/>
          <w:szCs w:val="24"/>
        </w:rPr>
      </w:pPr>
    </w:p>
    <w:p w14:paraId="0092E572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Dosavadní pracovní praxe a zkušenosti, </w:t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1E78F552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rekvalifikační kurzy:</w:t>
      </w:r>
    </w:p>
    <w:p w14:paraId="21681964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1A2E510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Přehled zaměstnání za poslední 3 roky:</w:t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513A5CD5" w14:textId="77777777" w:rsidR="007E7E02" w:rsidRDefault="00000000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(pracovní činnosti,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vymezení předmětu </w:t>
      </w:r>
    </w:p>
    <w:p w14:paraId="47083A8C" w14:textId="77777777" w:rsidR="007E7E02" w:rsidRDefault="00000000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činnosti/zařazení/pozice a období,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21BAE2E1" w14:textId="77777777" w:rsidR="007E7E02" w:rsidRDefault="0000000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ve kterém bylo vykonáváno)</w:t>
      </w:r>
    </w:p>
    <w:p w14:paraId="199E994C" w14:textId="77777777" w:rsidR="007E7E02" w:rsidRDefault="007E7E02">
      <w:pPr>
        <w:rPr>
          <w:rFonts w:ascii="Times New Roman" w:hAnsi="Times New Roman"/>
          <w:color w:val="000000"/>
          <w:sz w:val="24"/>
          <w:szCs w:val="24"/>
        </w:rPr>
      </w:pPr>
    </w:p>
    <w:p w14:paraId="746BBDFD" w14:textId="77777777" w:rsidR="007E7E02" w:rsidRDefault="0000000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Další dovednosti a kvalifikace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64649AC1" w14:textId="77777777" w:rsidR="007E7E02" w:rsidRDefault="00000000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(např. řidičské oprávnění, znalost</w:t>
      </w:r>
    </w:p>
    <w:p w14:paraId="0291C418" w14:textId="77777777" w:rsidR="007E7E02" w:rsidRDefault="00000000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práce na PC, jazykové znalosti,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2D1C885D" w14:textId="77777777" w:rsidR="007E7E02" w:rsidRDefault="00000000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jiná odbornost)</w:t>
      </w:r>
    </w:p>
    <w:p w14:paraId="3AA821BE" w14:textId="77777777" w:rsidR="007E7E02" w:rsidRDefault="007E7E02">
      <w:pPr>
        <w:rPr>
          <w:rFonts w:ascii="Times New Roman" w:hAnsi="Times New Roman"/>
          <w:color w:val="000000"/>
          <w:sz w:val="24"/>
          <w:szCs w:val="24"/>
        </w:rPr>
      </w:pPr>
    </w:p>
    <w:p w14:paraId="5F234B37" w14:textId="77777777" w:rsidR="007E7E02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Zdravotní a jiná omezení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68096AF9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 schopnosti:</w:t>
      </w:r>
    </w:p>
    <w:p w14:paraId="4C59C52C" w14:textId="77777777" w:rsidR="007E7E02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(doložte případnými lékařskými zprávami)</w:t>
      </w:r>
    </w:p>
    <w:p w14:paraId="2AEE0659" w14:textId="77777777" w:rsidR="007E7E02" w:rsidRDefault="007E7E02">
      <w:pPr>
        <w:rPr>
          <w:rFonts w:ascii="Times New Roman" w:hAnsi="Times New Roman"/>
          <w:i/>
          <w:iCs/>
          <w:sz w:val="24"/>
          <w:szCs w:val="24"/>
        </w:rPr>
      </w:pPr>
    </w:p>
    <w:p w14:paraId="08764440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C24FC67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71F3DB40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32F0C4E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2EF7CF19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73D0C5D9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2B4318E2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481E641A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50F316A8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8B90360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0CC33346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792BD27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36F47E7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2F262E61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66CE0153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0815AEF0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42E4E23D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61C808B6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5203240E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5D8B032D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905CA3D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2E2C476D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7EF9B820" w14:textId="77777777" w:rsidR="00EA182E" w:rsidRDefault="00EA182E">
      <w:pPr>
        <w:rPr>
          <w:rFonts w:ascii="Times New Roman" w:hAnsi="Times New Roman"/>
          <w:sz w:val="24"/>
          <w:szCs w:val="24"/>
        </w:rPr>
      </w:pPr>
    </w:p>
    <w:p w14:paraId="68FA0D01" w14:textId="77777777" w:rsidR="00EA182E" w:rsidRDefault="00EA182E">
      <w:pPr>
        <w:rPr>
          <w:rFonts w:ascii="Times New Roman" w:hAnsi="Times New Roman"/>
          <w:sz w:val="24"/>
          <w:szCs w:val="24"/>
        </w:rPr>
      </w:pPr>
    </w:p>
    <w:p w14:paraId="73BCDC17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2F5440BD" w14:textId="77777777" w:rsidR="007E7E02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Výživné a jiné přednostní pohledávky</w:t>
      </w:r>
    </w:p>
    <w:p w14:paraId="4E44592B" w14:textId="77777777" w:rsidR="007E7E02" w:rsidRDefault="007E7E02">
      <w:pPr>
        <w:rPr>
          <w:rFonts w:ascii="Times New Roman" w:hAnsi="Times New Roman"/>
          <w:color w:val="000000"/>
          <w:sz w:val="24"/>
          <w:szCs w:val="24"/>
        </w:rPr>
      </w:pPr>
    </w:p>
    <w:p w14:paraId="2F1D9D8A" w14:textId="77777777" w:rsidR="007E7E02" w:rsidRDefault="0000000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Vyživované osoby ve společné domácnosti: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ANO/NE </w:t>
      </w:r>
      <w:r>
        <w:rPr>
          <w:rFonts w:ascii="Times New Roman" w:hAnsi="Times New Roman"/>
          <w:color w:val="000000"/>
          <w:sz w:val="24"/>
          <w:szCs w:val="24"/>
        </w:rPr>
        <w:tab/>
        <w:t>Počet osob: …………</w:t>
      </w:r>
    </w:p>
    <w:p w14:paraId="1E318596" w14:textId="77777777" w:rsidR="007E7E02" w:rsidRDefault="0000000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Vyživované osoby mimo společnou domácnost: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ANO/NE </w:t>
      </w:r>
      <w:r>
        <w:rPr>
          <w:rFonts w:ascii="Times New Roman" w:hAnsi="Times New Roman"/>
          <w:color w:val="000000"/>
          <w:sz w:val="24"/>
          <w:szCs w:val="24"/>
        </w:rPr>
        <w:tab/>
        <w:t>Počet osob: …………</w:t>
      </w:r>
    </w:p>
    <w:p w14:paraId="6CDE85C9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Výživné: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ANO/NE</w:t>
      </w:r>
    </w:p>
    <w:p w14:paraId="2FBF5600" w14:textId="77777777" w:rsidR="007E7E02" w:rsidRDefault="00000000">
      <w:pPr>
        <w:spacing w:after="1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>(v případě stanovení výživného doložte rozsudek či dohodu rodičů),</w:t>
      </w:r>
    </w:p>
    <w:p w14:paraId="5A52F9B7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Jméno dítěte: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3C42D8C4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6B82B7A2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Výše výživného: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10CBB94A" w14:textId="77777777" w:rsidR="007E7E02" w:rsidRDefault="00000000">
      <w:pPr>
        <w:spacing w:after="12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matky/otce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72901409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Č. účtu k hrazení výživného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1C5D9A67" w14:textId="77777777" w:rsidR="007E7E02" w:rsidRDefault="007E7E02">
      <w:pPr>
        <w:spacing w:after="120"/>
        <w:rPr>
          <w:rFonts w:ascii="Times New Roman" w:hAnsi="Times New Roman"/>
          <w:sz w:val="24"/>
          <w:szCs w:val="24"/>
        </w:rPr>
      </w:pPr>
    </w:p>
    <w:p w14:paraId="4DF92215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Jméno dítěte: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699D501A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5316D26E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Výše výživného: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2D93AFC3" w14:textId="77777777" w:rsidR="007E7E02" w:rsidRDefault="00000000">
      <w:pPr>
        <w:spacing w:after="12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matky/otce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15CA919A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Č. účtu k hrazení výživného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1740788B" w14:textId="77777777" w:rsidR="007E7E02" w:rsidRDefault="007E7E02">
      <w:pPr>
        <w:spacing w:after="120"/>
        <w:rPr>
          <w:rFonts w:ascii="Times New Roman" w:hAnsi="Times New Roman"/>
          <w:sz w:val="24"/>
          <w:szCs w:val="24"/>
        </w:rPr>
      </w:pPr>
    </w:p>
    <w:p w14:paraId="1F5D3DCC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Jméno dítěte: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571871A8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5FCD1CDC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Výše výživného: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5AD9142A" w14:textId="77777777" w:rsidR="007E7E02" w:rsidRDefault="00000000">
      <w:pPr>
        <w:spacing w:after="12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matky/otce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54E76CD8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Č. účtu k hrazení výživného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4D476F49" w14:textId="77777777" w:rsidR="007E7E02" w:rsidRDefault="007E7E02">
      <w:pPr>
        <w:spacing w:after="120"/>
        <w:rPr>
          <w:rFonts w:ascii="Times New Roman" w:hAnsi="Times New Roman"/>
          <w:sz w:val="24"/>
          <w:szCs w:val="24"/>
        </w:rPr>
      </w:pPr>
    </w:p>
    <w:p w14:paraId="48853509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Jméno dítěte: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39507B3A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5F943B8E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Výše výživného: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54BDAE78" w14:textId="77777777" w:rsidR="007E7E02" w:rsidRDefault="00000000">
      <w:pPr>
        <w:spacing w:after="12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matky/otce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0BDB236A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Č. účtu k hrazení výživného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70EA499C" w14:textId="77777777" w:rsidR="007E7E02" w:rsidRDefault="007E7E02">
      <w:pPr>
        <w:spacing w:after="120"/>
        <w:rPr>
          <w:rFonts w:ascii="Times New Roman" w:hAnsi="Times New Roman"/>
          <w:i/>
          <w:iCs/>
          <w:sz w:val="24"/>
          <w:szCs w:val="24"/>
        </w:rPr>
      </w:pPr>
    </w:p>
    <w:p w14:paraId="6716D709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přednostní pohledávky: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72446DBA" w14:textId="77777777" w:rsidR="007E7E02" w:rsidRDefault="00000000">
      <w:pPr>
        <w:ind w:firstLine="708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(uveďte jméno věřitele, důvod vzniku pohledávky a její výši)</w:t>
      </w:r>
    </w:p>
    <w:p w14:paraId="46326345" w14:textId="77777777" w:rsidR="007E7E02" w:rsidRDefault="007E7E02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16171AB9" w14:textId="77777777" w:rsidR="007E7E02" w:rsidRDefault="007E7E02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0F68D7B8" w14:textId="77777777" w:rsidR="007E7E02" w:rsidRDefault="007E7E02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44285D46" w14:textId="77777777" w:rsidR="007E7E02" w:rsidRDefault="007E7E02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5B8F1F71" w14:textId="77777777" w:rsidR="007E7E02" w:rsidRDefault="007E7E02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1CB62A2A" w14:textId="77777777" w:rsidR="007E7E02" w:rsidRDefault="007E7E02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137C4741" w14:textId="77777777" w:rsidR="007E7E02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Věřitelé dlužníka:</w:t>
      </w:r>
    </w:p>
    <w:p w14:paraId="21C652B8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Název/jméno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sídlo/bydliště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IČ/RČ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výše dluhu</w:t>
      </w:r>
      <w:r>
        <w:rPr>
          <w:rFonts w:ascii="Times New Roman" w:hAnsi="Times New Roman"/>
          <w:color w:val="000000"/>
          <w:sz w:val="24"/>
          <w:szCs w:val="24"/>
        </w:rPr>
        <w:tab/>
        <w:t>důvod vzniku</w:t>
      </w:r>
    </w:p>
    <w:p w14:paraId="506028F8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1410A0EA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5CF9FD49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7D76AFE9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4D47680B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476F4523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12BC3313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59000DD5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721F8B7A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3F36C520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33353591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B54C675" w14:textId="77777777" w:rsidR="007E7E02" w:rsidRDefault="0000000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Zahraniční věřitelé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cs-CZ"/>
        </w:rPr>
        <w:t xml:space="preserve"> dlužníka</w:t>
      </w:r>
    </w:p>
    <w:p w14:paraId="1E4E349F" w14:textId="77777777" w:rsidR="007E7E02" w:rsidRDefault="00000000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věřitele s obvyklým místem pobytu, bydlištěm nebo sídlem v</w:t>
      </w:r>
    </w:p>
    <w:p w14:paraId="3945817E" w14:textId="77777777" w:rsidR="007E7E02" w:rsidRDefault="00000000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některém z členských států Evropské unie </w:t>
      </w:r>
    </w:p>
    <w:p w14:paraId="3A858E6C" w14:textId="77777777" w:rsidR="007E7E02" w:rsidRDefault="00000000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(vyjma České republiky a Dánska)</w:t>
      </w:r>
    </w:p>
    <w:p w14:paraId="30B5A24C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43200803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Název/jméno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sídlo/bydliště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IČ/RČ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výše dluhu</w:t>
      </w:r>
      <w:r>
        <w:rPr>
          <w:rFonts w:ascii="Times New Roman" w:hAnsi="Times New Roman"/>
          <w:color w:val="000000"/>
          <w:sz w:val="24"/>
          <w:szCs w:val="24"/>
        </w:rPr>
        <w:tab/>
        <w:t>důvod vzniku</w:t>
      </w:r>
    </w:p>
    <w:p w14:paraId="3EE04317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3C7AA7B1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487FFF13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71696A92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742A47BD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150F22A9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00B170C2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323F8145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494EEFC9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7451CE71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14:paraId="0169B419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4F2EDE0D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540970B0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0934FEAF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511B44E2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E2E6C9E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7609AD0E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6C40F31C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2BB7149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BF5B797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5C90ECED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EDE2E78" w14:textId="77777777" w:rsidR="007E7E02" w:rsidRDefault="007E7E02" w:rsidP="00EA182E">
      <w:pPr>
        <w:jc w:val="center"/>
        <w:rPr>
          <w:rFonts w:ascii="Times New Roman" w:hAnsi="Times New Roman"/>
          <w:sz w:val="24"/>
          <w:szCs w:val="24"/>
        </w:rPr>
      </w:pPr>
    </w:p>
    <w:p w14:paraId="6CA97A6C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CCA705B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D4514EC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E406E9D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91C61A8" w14:textId="77777777" w:rsidR="00EA182E" w:rsidRDefault="00EA182E">
      <w:pPr>
        <w:rPr>
          <w:rFonts w:ascii="Times New Roman" w:hAnsi="Times New Roman"/>
          <w:sz w:val="24"/>
          <w:szCs w:val="24"/>
        </w:rPr>
      </w:pPr>
    </w:p>
    <w:p w14:paraId="257D028F" w14:textId="77777777" w:rsidR="00EA182E" w:rsidRDefault="00EA182E">
      <w:pPr>
        <w:rPr>
          <w:rFonts w:ascii="Times New Roman" w:hAnsi="Times New Roman"/>
          <w:sz w:val="24"/>
          <w:szCs w:val="24"/>
        </w:rPr>
      </w:pPr>
    </w:p>
    <w:p w14:paraId="41039F82" w14:textId="77777777" w:rsidR="00EA182E" w:rsidRDefault="00EA182E">
      <w:pPr>
        <w:rPr>
          <w:rFonts w:ascii="Times New Roman" w:hAnsi="Times New Roman"/>
          <w:sz w:val="24"/>
          <w:szCs w:val="24"/>
        </w:rPr>
      </w:pPr>
    </w:p>
    <w:p w14:paraId="1C1FD06B" w14:textId="77777777" w:rsidR="00EA182E" w:rsidRDefault="00EA182E">
      <w:pPr>
        <w:rPr>
          <w:rFonts w:ascii="Times New Roman" w:hAnsi="Times New Roman"/>
          <w:sz w:val="24"/>
          <w:szCs w:val="24"/>
        </w:rPr>
      </w:pPr>
    </w:p>
    <w:p w14:paraId="28E03E73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DC88B35" w14:textId="77777777" w:rsidR="007E7E02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Údaje o majetku dlužníka:</w:t>
      </w:r>
    </w:p>
    <w:p w14:paraId="51914A64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Automobily: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4DDFCBDF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1D9D1948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</w:p>
    <w:p w14:paraId="2EDFAEE2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Peníze na účtech, vč. č. účtu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5644D1C4" w14:textId="77777777" w:rsidR="007E7E02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(vč. spořících a pojistných produktů,</w:t>
      </w:r>
    </w:p>
    <w:p w14:paraId="293038DA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např. stavební spoření, důchodové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3A01C535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připojištění)</w:t>
      </w:r>
    </w:p>
    <w:p w14:paraId="70F75D10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BA34B5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Bydlení </w:t>
      </w:r>
      <w:r>
        <w:rPr>
          <w:rFonts w:ascii="Times New Roman" w:hAnsi="Times New Roman"/>
          <w:i/>
          <w:iCs/>
          <w:sz w:val="24"/>
          <w:szCs w:val="24"/>
        </w:rPr>
        <w:t>(osobní, družstevní, nájem)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6E84F45E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 případě osobního bydlení:</w:t>
      </w:r>
      <w:r>
        <w:rPr>
          <w:rFonts w:ascii="Times New Roman" w:hAnsi="Times New Roman"/>
          <w:sz w:val="24"/>
          <w:szCs w:val="24"/>
        </w:rPr>
        <w:tab/>
      </w:r>
    </w:p>
    <w:p w14:paraId="7D9FBA92" w14:textId="77777777" w:rsidR="007E7E02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LV č.: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73C58020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Katastrální území: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7AD14D06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Obec: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4A84D3B1" w14:textId="77777777" w:rsidR="007E7E02" w:rsidRDefault="0000000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družstevního bydlení</w:t>
      </w:r>
    </w:p>
    <w:p w14:paraId="64BA1885" w14:textId="77777777" w:rsidR="007E7E02" w:rsidRDefault="0000000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Název družstva, 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bidi="cs-CZ"/>
        </w:rPr>
        <w:tab/>
      </w:r>
      <w:r>
        <w:rPr>
          <w:rFonts w:ascii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524BA3BF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AD5B2C6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Jiný podstatný majetek dlužníka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33382E59" w14:textId="77777777" w:rsidR="007E7E02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(cennosti, starožitnosti, jiné</w:t>
      </w:r>
    </w:p>
    <w:p w14:paraId="0D56CCB3" w14:textId="77777777" w:rsidR="007E7E02" w:rsidRDefault="0000000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pohledávky, zpeněžitelná práva apod.)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…………………………..…………………</w:t>
      </w:r>
    </w:p>
    <w:p w14:paraId="55F7A3A0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84D1E99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Životní náklady dlužníka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14:paraId="619B9584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nájmu, či jiných obdobných plateb</w:t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28C3E32A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Náklady na energie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7DEE7F8C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Plyn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41A00E07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3446F93C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Elektřina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21D452B5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Jiné energie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6975B069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nebytné výdaje dlužníka</w:t>
      </w:r>
    </w:p>
    <w:p w14:paraId="62FD90FF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Doprava do zaměstnání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34B07335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Náklady na léky a léčení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704099A8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Výdaje spojené se vzděláváním dětí</w:t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7953C753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E12C0C0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0795A7E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5A917E52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AA7F4DF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3869C3C3" w14:textId="77777777" w:rsidR="007E7E0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dlužníka:</w:t>
      </w:r>
      <w:r>
        <w:rPr>
          <w:rFonts w:ascii="Times New Roman" w:hAnsi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</w:t>
      </w:r>
    </w:p>
    <w:p w14:paraId="4C87E4E2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1464922A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7148037C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p w14:paraId="72BAAF05" w14:textId="77777777" w:rsidR="007E7E02" w:rsidRDefault="007E7E02">
      <w:pPr>
        <w:rPr>
          <w:rFonts w:ascii="Times New Roman" w:hAnsi="Times New Roman"/>
          <w:sz w:val="24"/>
          <w:szCs w:val="24"/>
        </w:rPr>
      </w:pPr>
    </w:p>
    <w:sectPr w:rsidR="007E7E02">
      <w:footerReference w:type="default" r:id="rId7"/>
      <w:pgSz w:w="11907" w:h="16839" w:code="9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BB37" w14:textId="77777777" w:rsidR="004B7A9C" w:rsidRDefault="004B7A9C">
      <w:r>
        <w:separator/>
      </w:r>
    </w:p>
  </w:endnote>
  <w:endnote w:type="continuationSeparator" w:id="0">
    <w:p w14:paraId="3253CABB" w14:textId="77777777" w:rsidR="004B7A9C" w:rsidRDefault="004B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EC3D" w14:textId="10D2035D" w:rsidR="007E7E02" w:rsidRDefault="00EA182E">
    <w:pPr>
      <w:jc w:val="right"/>
      <w:rPr>
        <w:sz w:val="20"/>
      </w:rPr>
    </w:pPr>
    <w:r>
      <w:rPr>
        <w:sz w:val="20"/>
      </w:rPr>
      <w:t xml:space="preserve">TENTO DOTAZNÍK VYPLNĚNÝ ZAŠLETE NA E-MAIL: </w:t>
    </w:r>
    <w:hyperlink r:id="rId1" w:history="1">
      <w:r w:rsidRPr="00DD03CC">
        <w:rPr>
          <w:rStyle w:val="Hypertextovodkaz"/>
          <w:sz w:val="20"/>
        </w:rPr>
        <w:t>KANCELAR@IN-SPRAVCE.CZ</w:t>
      </w:r>
    </w:hyperlink>
  </w:p>
  <w:p w14:paraId="542D6DE8" w14:textId="72388F9B" w:rsidR="00EA182E" w:rsidRDefault="00EA182E">
    <w:pPr>
      <w:jc w:val="right"/>
      <w:rPr>
        <w:sz w:val="20"/>
      </w:rPr>
    </w:pPr>
    <w:r>
      <w:rPr>
        <w:sz w:val="20"/>
      </w:rPr>
      <w:t>NEBO NA ADRESU IS: Mgr. Bc. David Vandrovec, insolvenční správce, Tehovská 1237/25, 100 00 Praha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169E" w14:textId="77777777" w:rsidR="004B7A9C" w:rsidRDefault="004B7A9C">
      <w:r>
        <w:separator/>
      </w:r>
    </w:p>
  </w:footnote>
  <w:footnote w:type="continuationSeparator" w:id="0">
    <w:p w14:paraId="61D71A1E" w14:textId="77777777" w:rsidR="004B7A9C" w:rsidRDefault="004B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07011"/>
    <w:multiLevelType w:val="hybridMultilevel"/>
    <w:tmpl w:val="4E78C5DE"/>
    <w:lvl w:ilvl="0" w:tplc="8A6A95C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  <w:noProof w:val="0"/>
        <w:lang w:val="cs-CZ" w:eastAsia="cs-CZ" w:bidi="cs-CZ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noProof w:val="0"/>
        <w:lang w:val="cs-CZ" w:eastAsia="cs-CZ" w:bidi="cs-CZ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noProof w:val="0"/>
        <w:lang w:val="cs-CZ" w:eastAsia="cs-CZ" w:bidi="cs-CZ"/>
      </w:rPr>
    </w:lvl>
    <w:lvl w:ilvl="3" w:tplc="040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noProof w:val="0"/>
        <w:lang w:val="cs-CZ" w:eastAsia="cs-CZ" w:bidi="cs-CZ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noProof w:val="0"/>
        <w:lang w:val="cs-CZ" w:eastAsia="cs-CZ" w:bidi="cs-CZ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noProof w:val="0"/>
        <w:lang w:val="cs-CZ" w:eastAsia="cs-CZ" w:bidi="cs-CZ"/>
      </w:rPr>
    </w:lvl>
    <w:lvl w:ilvl="6" w:tplc="040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lang w:val="cs-CZ" w:eastAsia="cs-CZ" w:bidi="cs-CZ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noProof w:val="0"/>
        <w:lang w:val="cs-CZ" w:eastAsia="cs-CZ" w:bidi="cs-CZ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noProof w:val="0"/>
        <w:lang w:val="cs-CZ" w:eastAsia="cs-CZ" w:bidi="cs-CZ"/>
      </w:rPr>
    </w:lvl>
  </w:abstractNum>
  <w:abstractNum w:abstractNumId="1" w15:restartNumberingAfterBreak="0">
    <w:nsid w:val="4D6C6668"/>
    <w:multiLevelType w:val="hybridMultilevel"/>
    <w:tmpl w:val="7B0E3128"/>
    <w:lvl w:ilvl="0" w:tplc="8A6A95C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  <w:noProof w:val="0"/>
        <w:lang w:val="cs-CZ" w:eastAsia="cs-CZ" w:bidi="cs-CZ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noProof w:val="0"/>
        <w:lang w:val="cs-CZ" w:eastAsia="cs-CZ" w:bidi="cs-CZ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noProof w:val="0"/>
        <w:lang w:val="cs-CZ" w:eastAsia="cs-CZ" w:bidi="cs-CZ"/>
      </w:rPr>
    </w:lvl>
    <w:lvl w:ilvl="3" w:tplc="040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noProof w:val="0"/>
        <w:lang w:val="cs-CZ" w:eastAsia="cs-CZ" w:bidi="cs-CZ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noProof w:val="0"/>
        <w:lang w:val="cs-CZ" w:eastAsia="cs-CZ" w:bidi="cs-CZ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noProof w:val="0"/>
        <w:lang w:val="cs-CZ" w:eastAsia="cs-CZ" w:bidi="cs-CZ"/>
      </w:rPr>
    </w:lvl>
    <w:lvl w:ilvl="6" w:tplc="040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lang w:val="cs-CZ" w:eastAsia="cs-CZ" w:bidi="cs-CZ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noProof w:val="0"/>
        <w:lang w:val="cs-CZ" w:eastAsia="cs-CZ" w:bidi="cs-CZ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noProof w:val="0"/>
        <w:lang w:val="cs-CZ" w:eastAsia="cs-CZ" w:bidi="cs-CZ"/>
      </w:rPr>
    </w:lvl>
  </w:abstractNum>
  <w:abstractNum w:abstractNumId="2" w15:restartNumberingAfterBreak="0">
    <w:nsid w:val="4E3C16BB"/>
    <w:multiLevelType w:val="hybridMultilevel"/>
    <w:tmpl w:val="E5129F9E"/>
    <w:lvl w:ilvl="0" w:tplc="8A6A95C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  <w:noProof w:val="0"/>
        <w:lang w:val="cs-CZ" w:eastAsia="cs-CZ" w:bidi="cs-CZ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noProof w:val="0"/>
        <w:lang w:val="cs-CZ" w:eastAsia="cs-CZ" w:bidi="cs-CZ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noProof w:val="0"/>
        <w:lang w:val="cs-CZ" w:eastAsia="cs-CZ" w:bidi="cs-CZ"/>
      </w:rPr>
    </w:lvl>
    <w:lvl w:ilvl="3" w:tplc="0405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noProof w:val="0"/>
        <w:lang w:val="cs-CZ" w:eastAsia="cs-CZ" w:bidi="cs-CZ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noProof w:val="0"/>
        <w:lang w:val="cs-CZ" w:eastAsia="cs-CZ" w:bidi="cs-CZ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noProof w:val="0"/>
        <w:lang w:val="cs-CZ" w:eastAsia="cs-CZ" w:bidi="cs-CZ"/>
      </w:rPr>
    </w:lvl>
    <w:lvl w:ilvl="6" w:tplc="0405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noProof w:val="0"/>
        <w:lang w:val="cs-CZ" w:eastAsia="cs-CZ" w:bidi="cs-CZ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noProof w:val="0"/>
        <w:lang w:val="cs-CZ" w:eastAsia="cs-CZ" w:bidi="cs-CZ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noProof w:val="0"/>
        <w:lang w:val="cs-CZ" w:eastAsia="cs-CZ" w:bidi="cs-CZ"/>
      </w:rPr>
    </w:lvl>
  </w:abstractNum>
  <w:abstractNum w:abstractNumId="3" w15:restartNumberingAfterBreak="0">
    <w:nsid w:val="657B77BE"/>
    <w:multiLevelType w:val="hybridMultilevel"/>
    <w:tmpl w:val="29A06DC6"/>
    <w:lvl w:ilvl="0" w:tplc="6BD2CDE8">
      <w:start w:val="5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720" w:hanging="360"/>
      </w:pPr>
      <w:rPr>
        <w:rFonts w:ascii="Symbol" w:eastAsia="Times New Roman" w:hAnsi="Symbol"/>
      </w:rPr>
    </w:lvl>
    <w:lvl w:ilvl="1" w:tplc="04050003">
      <w:start w:val="1"/>
      <w:numFmt w:val="bullet"/>
      <w:lvlText w:val="o"/>
      <w:lvlJc w:val="left"/>
      <w:pPr>
        <w:widowControl w:val="0"/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4050005">
      <w:start w:val="1"/>
      <w:numFmt w:val="bullet"/>
      <w:lvlText w:val=""/>
      <w:lvlJc w:val="left"/>
      <w:pPr>
        <w:widowControl w:val="0"/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widowControl w:val="0"/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"/>
      <w:lvlJc w:val="left"/>
      <w:pPr>
        <w:widowControl w:val="0"/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widowControl w:val="0"/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widowControl w:val="0"/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"/>
      <w:lvlJc w:val="left"/>
      <w:pPr>
        <w:widowControl w:val="0"/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 w16cid:durableId="1899121297">
    <w:abstractNumId w:val="1"/>
  </w:num>
  <w:num w:numId="2" w16cid:durableId="1129783531">
    <w:abstractNumId w:val="2"/>
  </w:num>
  <w:num w:numId="3" w16cid:durableId="1104809502">
    <w:abstractNumId w:val="0"/>
  </w:num>
  <w:num w:numId="4" w16cid:durableId="57370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E02"/>
    <w:rsid w:val="004B7A9C"/>
    <w:rsid w:val="007E7E02"/>
    <w:rsid w:val="00E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3A42"/>
  <w15:docId w15:val="{56838F92-5C14-4023-957A-742BCF26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uiPriority w:val="9"/>
    <w:unhideWhenUsed/>
    <w:qFormat/>
    <w:pPr>
      <w:outlineLvl w:val="3"/>
    </w:pPr>
    <w:rPr>
      <w:rFonts w:ascii="Times New Roman" w:hAnsi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before="240"/>
    </w:pPr>
    <w:rPr>
      <w:rFonts w:ascii="Times New Roman" w:hAnsi="Times New Roman"/>
      <w:sz w:val="24"/>
    </w:rPr>
  </w:style>
  <w:style w:type="paragraph" w:customStyle="1" w:styleId="l61">
    <w:name w:val="l61"/>
    <w:basedOn w:val="Normln"/>
    <w:pPr>
      <w:spacing w:before="144" w:after="144"/>
      <w:jc w:val="both"/>
    </w:pPr>
    <w:rPr>
      <w:rFonts w:ascii="Times New Roman" w:hAnsi="Times New Roman"/>
      <w:sz w:val="24"/>
    </w:rPr>
  </w:style>
  <w:style w:type="paragraph" w:customStyle="1" w:styleId="l51">
    <w:name w:val="l51"/>
    <w:basedOn w:val="Normln"/>
    <w:pPr>
      <w:spacing w:before="144" w:after="144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A1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IN-SPRAV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794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PC-DVANDROVEC\David</dc:creator>
  <cp:lastModifiedBy>David Vandrovec</cp:lastModifiedBy>
  <cp:revision>2</cp:revision>
  <dcterms:created xsi:type="dcterms:W3CDTF">2023-11-19T15:22:00Z</dcterms:created>
  <dcterms:modified xsi:type="dcterms:W3CDTF">2023-11-19T15:22:00Z</dcterms:modified>
</cp:coreProperties>
</file>